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9800B4" w:rsidRDefault="009800B4" w:rsidP="009800B4">
      <w:pPr>
        <w:spacing w:line="200" w:lineRule="atLeast"/>
        <w:ind w:left="19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F663952" wp14:editId="5FB1BE07">
            <wp:extent cx="1158240" cy="6461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64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00B4" w:rsidRDefault="009800B4" w:rsidP="009800B4">
      <w:pPr>
        <w:spacing w:line="281" w:lineRule="exact"/>
        <w:ind w:left="195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D40F13" wp14:editId="22532166">
                <wp:simplePos x="0" y="0"/>
                <wp:positionH relativeFrom="page">
                  <wp:posOffset>18415</wp:posOffset>
                </wp:positionH>
                <wp:positionV relativeFrom="paragraph">
                  <wp:posOffset>-1621790</wp:posOffset>
                </wp:positionV>
                <wp:extent cx="1270" cy="840105"/>
                <wp:effectExtent l="8890" t="11430" r="8890" b="1524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40105"/>
                          <a:chOff x="29" y="-2554"/>
                          <a:chExt cx="2" cy="1323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9" y="-2554"/>
                            <a:ext cx="2" cy="1323"/>
                          </a:xfrm>
                          <a:custGeom>
                            <a:avLst/>
                            <a:gdLst>
                              <a:gd name="T0" fmla="+- 0 -1231 -2554"/>
                              <a:gd name="T1" fmla="*/ -1231 h 1323"/>
                              <a:gd name="T2" fmla="+- 0 -2554 -2554"/>
                              <a:gd name="T3" fmla="*/ -2554 h 132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23">
                                <a:moveTo>
                                  <a:pt x="0" y="13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8432A9" id="Group 4" o:spid="_x0000_s1026" style="position:absolute;margin-left:1.45pt;margin-top:-127.7pt;width:.1pt;height:66.15pt;z-index:251659264;mso-position-horizontal-relative:page" coordorigin="29,-2554" coordsize="2,1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">
                <v:shape id="Freeform 5" o:spid="_x0000_s1027" style="position:absolute;left:29;top:-2554;width:2;height:1323;visibility:visible;mso-wrap-style:square;v-text-anchor:top" coordsize="2,1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Es8cMA&#10;AADaAAAADwAAAGRycy9kb3ducmV2LnhtbESPUWvCQBCE3wv+h2OFvtVL0yqSeooIQlutYBSft7lt&#10;EszthdxW03/fEwp9HGbmG2a26F2jLtSF2rOBx1ECirjwtubSwPGwfpiCCoJssfFMBn4owGI+uJth&#10;Zv2V93TJpVQRwiFDA5VIm2kdioochpFviaP35TuHEmVXatvhNcJdo9MkmWiHNceFCltaVVSc829n&#10;QHab03u6k49x2m75WT63+dNbMOZ+2C9fQAn18h/+a79aA2O4XYk3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Es8cMAAADaAAAADwAAAAAAAAAAAAAAAACYAgAAZHJzL2Rv&#10;d25yZXYueG1sUEsFBgAAAAAEAAQA9QAAAIgDAAAAAA==&#10;" path="m,1323l,e" filled="f" strokecolor="#d8d8d8" strokeweight=".33786mm">
                  <v:path arrowok="t" o:connecttype="custom" o:connectlocs="0,-1231;0,-2554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A350332" wp14:editId="0EC87766">
                <wp:simplePos x="0" y="0"/>
                <wp:positionH relativeFrom="page">
                  <wp:posOffset>18415</wp:posOffset>
                </wp:positionH>
                <wp:positionV relativeFrom="paragraph">
                  <wp:posOffset>-513715</wp:posOffset>
                </wp:positionV>
                <wp:extent cx="1270" cy="8835390"/>
                <wp:effectExtent l="8890" t="5080" r="889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35390"/>
                          <a:chOff x="29" y="-809"/>
                          <a:chExt cx="2" cy="139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29" y="-809"/>
                            <a:ext cx="2" cy="13914"/>
                          </a:xfrm>
                          <a:custGeom>
                            <a:avLst/>
                            <a:gdLst>
                              <a:gd name="T0" fmla="+- 0 13104 -809"/>
                              <a:gd name="T1" fmla="*/ 13104 h 13914"/>
                              <a:gd name="T2" fmla="+- 0 -809 -809"/>
                              <a:gd name="T3" fmla="*/ -809 h 1391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914">
                                <a:moveTo>
                                  <a:pt x="0" y="139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C8C8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D4F16" id="Group 2" o:spid="_x0000_s1026" style="position:absolute;margin-left:1.45pt;margin-top:-40.45pt;width:.1pt;height:695.7pt;z-index:251660288;mso-position-horizontal-relative:page" coordorigin="29,-809" coordsize="2,1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">
                <v:shape id="Freeform 3" o:spid="_x0000_s1027" style="position:absolute;left:29;top:-809;width:2;height:13914;visibility:visible;mso-wrap-style:square;v-text-anchor:top" coordsize="2,13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J7oMIA&#10;AADaAAAADwAAAGRycy9kb3ducmV2LnhtbESPQWsCMRSE70L/Q3gFL1KzdUFka5TaInoSXAu9vm5e&#10;N0s3L0uSavrvG0HwOMzMN8xynWwvzuRD51jB87QAQdw43XGr4OO0fVqACBFZY++YFPxRgPXqYbTE&#10;SrsLH+lcx1ZkCIcKFZgYh0rK0BiyGKZuIM7et/MWY5a+ldrjJcNtL2dFMZcWO84LBgd6M9T81L9W&#10;wVcjD59pszHepj3277KclG6n1Pgxvb6AiJTiPXxr77WCEq5X8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nugwgAAANoAAAAPAAAAAAAAAAAAAAAAAJgCAABkcnMvZG93&#10;bnJldi54bWxQSwUGAAAAAAQABAD1AAAAhwMAAAAA&#10;" path="m,13913l,e" filled="f" strokecolor="#c8c8c8" strokeweight=".25342mm">
                  <v:path arrowok="t" o:connecttype="custom" o:connectlocs="0,13104;0,-809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color w:val="232323"/>
          <w:sz w:val="25"/>
        </w:rPr>
        <w:t>W</w:t>
      </w:r>
      <w:r>
        <w:rPr>
          <w:rFonts w:ascii="Times New Roman"/>
          <w:color w:val="232323"/>
          <w:spacing w:val="-3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  <w:r>
        <w:rPr>
          <w:rFonts w:ascii="Times New Roman"/>
          <w:color w:val="232323"/>
          <w:spacing w:val="34"/>
          <w:sz w:val="25"/>
        </w:rPr>
        <w:t xml:space="preserve"> </w:t>
      </w:r>
      <w:r>
        <w:rPr>
          <w:rFonts w:ascii="Times New Roman"/>
          <w:color w:val="232323"/>
          <w:sz w:val="25"/>
        </w:rPr>
        <w:t>K</w:t>
      </w:r>
      <w:r>
        <w:rPr>
          <w:rFonts w:ascii="Times New Roman"/>
          <w:color w:val="232323"/>
          <w:spacing w:val="38"/>
          <w:sz w:val="25"/>
        </w:rPr>
        <w:t xml:space="preserve"> </w:t>
      </w:r>
      <w:r>
        <w:rPr>
          <w:rFonts w:ascii="Times New Roman"/>
          <w:color w:val="232323"/>
          <w:sz w:val="25"/>
        </w:rPr>
        <w:t>U</w:t>
      </w:r>
      <w:r>
        <w:rPr>
          <w:rFonts w:ascii="Times New Roman"/>
          <w:color w:val="232323"/>
          <w:spacing w:val="35"/>
          <w:sz w:val="25"/>
        </w:rPr>
        <w:t xml:space="preserve"> </w:t>
      </w:r>
      <w:r>
        <w:rPr>
          <w:rFonts w:ascii="Times New Roman"/>
          <w:color w:val="232323"/>
          <w:sz w:val="25"/>
        </w:rPr>
        <w:t>L</w:t>
      </w:r>
      <w:r>
        <w:rPr>
          <w:rFonts w:ascii="Times New Roman"/>
          <w:color w:val="232323"/>
          <w:spacing w:val="26"/>
          <w:sz w:val="25"/>
        </w:rPr>
        <w:t xml:space="preserve"> </w:t>
      </w:r>
      <w:proofErr w:type="spellStart"/>
      <w:r>
        <w:rPr>
          <w:rFonts w:ascii="Times New Roman"/>
          <w:color w:val="232323"/>
          <w:sz w:val="25"/>
        </w:rPr>
        <w:t>L</w:t>
      </w:r>
      <w:proofErr w:type="spellEnd"/>
      <w:r>
        <w:rPr>
          <w:rFonts w:ascii="Times New Roman"/>
          <w:color w:val="232323"/>
          <w:spacing w:val="29"/>
          <w:sz w:val="25"/>
        </w:rPr>
        <w:t xml:space="preserve"> </w:t>
      </w:r>
      <w:r>
        <w:rPr>
          <w:rFonts w:ascii="Times New Roman"/>
          <w:color w:val="232323"/>
          <w:sz w:val="25"/>
        </w:rPr>
        <w:t>A</w:t>
      </w:r>
    </w:p>
    <w:p w:rsidR="009800B4" w:rsidRDefault="009800B4" w:rsidP="009800B4">
      <w:pPr>
        <w:spacing w:line="157" w:lineRule="exact"/>
        <w:ind w:left="1963" w:right="674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706066"/>
          <w:w w:val="105"/>
          <w:sz w:val="14"/>
        </w:rPr>
        <w:t xml:space="preserve">C </w:t>
      </w:r>
      <w:r>
        <w:rPr>
          <w:rFonts w:ascii="Times New Roman"/>
          <w:color w:val="706066"/>
          <w:spacing w:val="25"/>
          <w:w w:val="105"/>
          <w:sz w:val="14"/>
        </w:rPr>
        <w:t xml:space="preserve"> </w:t>
      </w:r>
      <w:proofErr w:type="gramStart"/>
      <w:r>
        <w:rPr>
          <w:rFonts w:ascii="Times New Roman"/>
          <w:color w:val="706066"/>
          <w:w w:val="105"/>
          <w:sz w:val="14"/>
        </w:rPr>
        <w:t xml:space="preserve">O </w:t>
      </w:r>
      <w:r>
        <w:rPr>
          <w:rFonts w:ascii="Times New Roman"/>
          <w:color w:val="706066"/>
          <w:spacing w:val="29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U</w:t>
      </w:r>
      <w:proofErr w:type="gramEnd"/>
      <w:r>
        <w:rPr>
          <w:rFonts w:ascii="Times New Roman"/>
          <w:color w:val="706066"/>
          <w:w w:val="105"/>
          <w:sz w:val="14"/>
        </w:rPr>
        <w:t xml:space="preserve"> </w:t>
      </w:r>
      <w:r>
        <w:rPr>
          <w:rFonts w:ascii="Times New Roman"/>
          <w:color w:val="706066"/>
          <w:spacing w:val="32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N </w:t>
      </w:r>
      <w:r>
        <w:rPr>
          <w:rFonts w:ascii="Times New Roman"/>
          <w:color w:val="706066"/>
          <w:spacing w:val="30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 xml:space="preserve">T </w:t>
      </w:r>
      <w:r>
        <w:rPr>
          <w:rFonts w:ascii="Times New Roman"/>
          <w:color w:val="706066"/>
          <w:spacing w:val="26"/>
          <w:w w:val="105"/>
          <w:sz w:val="14"/>
        </w:rPr>
        <w:t xml:space="preserve"> </w:t>
      </w:r>
      <w:r>
        <w:rPr>
          <w:rFonts w:ascii="Times New Roman"/>
          <w:color w:val="706066"/>
          <w:w w:val="105"/>
          <w:sz w:val="14"/>
        </w:rPr>
        <w:t>Y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9800B4" w:rsidRDefault="009800B4" w:rsidP="009800B4">
      <w:pPr>
        <w:rPr>
          <w:rFonts w:ascii="Times New Roman" w:eastAsia="Times New Roman" w:hAnsi="Times New Roman" w:cs="Times New Roman"/>
          <w:sz w:val="11"/>
          <w:szCs w:val="11"/>
        </w:rPr>
      </w:pPr>
    </w:p>
    <w:p w:rsidR="009800B4" w:rsidRPr="006F4B3D" w:rsidRDefault="009800B4" w:rsidP="009800B4">
      <w:pPr>
        <w:ind w:left="2623" w:right="93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6F4B3D">
        <w:rPr>
          <w:rFonts w:ascii="Times New Roman"/>
          <w:color w:val="232323"/>
          <w:sz w:val="46"/>
        </w:rPr>
        <w:t>NOTICE</w:t>
      </w:r>
      <w:r w:rsidRPr="006F4B3D">
        <w:rPr>
          <w:rFonts w:ascii="Times New Roman"/>
          <w:color w:val="232323"/>
          <w:spacing w:val="105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OF</w:t>
      </w:r>
      <w:r w:rsidRPr="006F4B3D">
        <w:rPr>
          <w:rFonts w:ascii="Times New Roman"/>
          <w:color w:val="232323"/>
          <w:spacing w:val="41"/>
          <w:sz w:val="46"/>
        </w:rPr>
        <w:t xml:space="preserve"> </w:t>
      </w:r>
      <w:r w:rsidRPr="006F4B3D">
        <w:rPr>
          <w:rFonts w:ascii="Times New Roman"/>
          <w:color w:val="232323"/>
          <w:sz w:val="46"/>
        </w:rPr>
        <w:t>PUBLIC</w:t>
      </w:r>
      <w:r w:rsidRPr="006F4B3D">
        <w:rPr>
          <w:rFonts w:ascii="Times New Roman"/>
          <w:color w:val="232323"/>
          <w:spacing w:val="77"/>
          <w:sz w:val="46"/>
        </w:rPr>
        <w:t xml:space="preserve"> </w:t>
      </w:r>
      <w:r w:rsidRPr="006F4B3D">
        <w:rPr>
          <w:rFonts w:ascii="Times New Roman"/>
          <w:color w:val="232323"/>
          <w:sz w:val="48"/>
        </w:rPr>
        <w:t>MEETING</w:t>
      </w:r>
    </w:p>
    <w:p w:rsidR="009800B4" w:rsidRPr="006F4B3D" w:rsidRDefault="009800B4" w:rsidP="009800B4">
      <w:pPr>
        <w:spacing w:before="4"/>
        <w:rPr>
          <w:rFonts w:ascii="Times New Roman" w:eastAsia="Times New Roman" w:hAnsi="Times New Roman" w:cs="Times New Roman"/>
          <w:sz w:val="49"/>
          <w:szCs w:val="49"/>
        </w:rPr>
      </w:pPr>
    </w:p>
    <w:p w:rsidR="00065851" w:rsidRDefault="009800B4" w:rsidP="00134B2B">
      <w:pPr>
        <w:pStyle w:val="Heading1"/>
        <w:spacing w:before="0" w:line="252" w:lineRule="auto"/>
        <w:ind w:left="1710" w:right="80"/>
        <w:jc w:val="center"/>
        <w:rPr>
          <w:color w:val="232323"/>
        </w:rPr>
      </w:pPr>
      <w:r>
        <w:rPr>
          <w:color w:val="232323"/>
        </w:rPr>
        <w:t>The</w:t>
      </w:r>
      <w:r>
        <w:rPr>
          <w:color w:val="232323"/>
          <w:spacing w:val="38"/>
        </w:rPr>
        <w:t xml:space="preserve"> </w:t>
      </w:r>
      <w:r>
        <w:rPr>
          <w:color w:val="232323"/>
        </w:rPr>
        <w:t>Wakulla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County</w:t>
      </w:r>
      <w:r>
        <w:rPr>
          <w:color w:val="232323"/>
          <w:spacing w:val="47"/>
        </w:rPr>
        <w:t xml:space="preserve"> </w:t>
      </w:r>
      <w:r>
        <w:rPr>
          <w:color w:val="232323"/>
        </w:rPr>
        <w:t>Tourist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Development</w:t>
      </w:r>
      <w:r>
        <w:rPr>
          <w:color w:val="232323"/>
          <w:spacing w:val="87"/>
        </w:rPr>
        <w:t xml:space="preserve"> </w:t>
      </w:r>
      <w:r>
        <w:rPr>
          <w:color w:val="232323"/>
        </w:rPr>
        <w:t>Council</w:t>
      </w:r>
      <w:r>
        <w:rPr>
          <w:color w:val="232323"/>
          <w:w w:val="102"/>
        </w:rPr>
        <w:t xml:space="preserve"> </w:t>
      </w:r>
      <w:r>
        <w:rPr>
          <w:color w:val="232323"/>
        </w:rPr>
        <w:t>will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hold</w:t>
      </w:r>
      <w:r>
        <w:rPr>
          <w:color w:val="232323"/>
          <w:spacing w:val="52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Public</w:t>
      </w:r>
      <w:r>
        <w:rPr>
          <w:color w:val="232323"/>
          <w:spacing w:val="29"/>
        </w:rPr>
        <w:t xml:space="preserve"> </w:t>
      </w:r>
      <w:r>
        <w:rPr>
          <w:color w:val="232323"/>
        </w:rPr>
        <w:t>Meeting</w:t>
      </w:r>
      <w:r w:rsidR="00065851">
        <w:rPr>
          <w:color w:val="232323"/>
          <w:spacing w:val="61"/>
        </w:rPr>
        <w:t xml:space="preserve"> </w:t>
      </w:r>
      <w:r>
        <w:rPr>
          <w:color w:val="232323"/>
        </w:rPr>
        <w:t>on</w:t>
      </w:r>
    </w:p>
    <w:p w:rsidR="00134B2B" w:rsidRDefault="003331D7" w:rsidP="00134B2B">
      <w:pPr>
        <w:pStyle w:val="Heading1"/>
        <w:spacing w:before="0" w:line="252" w:lineRule="auto"/>
        <w:ind w:left="1710" w:right="80"/>
        <w:jc w:val="center"/>
        <w:rPr>
          <w:color w:val="232323"/>
          <w:w w:val="105"/>
        </w:rPr>
      </w:pPr>
      <w:r>
        <w:rPr>
          <w:color w:val="232323"/>
          <w:w w:val="105"/>
        </w:rPr>
        <w:t>August 5</w:t>
      </w:r>
      <w:r w:rsidR="009800B4">
        <w:rPr>
          <w:color w:val="232323"/>
          <w:w w:val="105"/>
        </w:rPr>
        <w:t>,</w:t>
      </w:r>
      <w:r w:rsidR="00BE5DC1">
        <w:rPr>
          <w:color w:val="232323"/>
          <w:w w:val="105"/>
        </w:rPr>
        <w:t xml:space="preserve"> </w:t>
      </w:r>
      <w:r w:rsidR="005471DC">
        <w:rPr>
          <w:color w:val="232323"/>
          <w:w w:val="105"/>
        </w:rPr>
        <w:t>2016</w:t>
      </w:r>
      <w:r w:rsidR="009800B4">
        <w:rPr>
          <w:color w:val="232323"/>
          <w:w w:val="105"/>
        </w:rPr>
        <w:t>,</w:t>
      </w:r>
      <w:r w:rsidR="009800B4">
        <w:rPr>
          <w:color w:val="232323"/>
          <w:spacing w:val="9"/>
          <w:w w:val="105"/>
        </w:rPr>
        <w:t xml:space="preserve"> </w:t>
      </w:r>
      <w:r w:rsidR="009800B4">
        <w:rPr>
          <w:color w:val="232323"/>
          <w:w w:val="105"/>
        </w:rPr>
        <w:t>8:30</w:t>
      </w:r>
      <w:r w:rsidR="00065851">
        <w:rPr>
          <w:color w:val="232323"/>
          <w:w w:val="105"/>
        </w:rPr>
        <w:t xml:space="preserve"> a.m</w:t>
      </w:r>
      <w:r>
        <w:rPr>
          <w:color w:val="232323"/>
          <w:w w:val="105"/>
        </w:rPr>
        <w:t>.</w:t>
      </w:r>
      <w:r w:rsidR="00134B2B">
        <w:rPr>
          <w:color w:val="232323"/>
          <w:w w:val="105"/>
        </w:rPr>
        <w:t xml:space="preserve"> </w:t>
      </w:r>
    </w:p>
    <w:p w:rsidR="00134B2B" w:rsidRDefault="009800B4" w:rsidP="00134B2B">
      <w:pPr>
        <w:pStyle w:val="Heading1"/>
        <w:spacing w:before="0" w:line="252" w:lineRule="auto"/>
        <w:ind w:left="1710" w:right="80"/>
        <w:jc w:val="center"/>
        <w:rPr>
          <w:color w:val="232323"/>
          <w:w w:val="105"/>
        </w:rPr>
      </w:pPr>
      <w:proofErr w:type="gramStart"/>
      <w:r>
        <w:rPr>
          <w:color w:val="232323"/>
          <w:w w:val="105"/>
        </w:rPr>
        <w:t>at</w:t>
      </w:r>
      <w:proofErr w:type="gramEnd"/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w w:val="104"/>
        </w:rPr>
        <w:t xml:space="preserve"> </w:t>
      </w:r>
      <w:r w:rsidR="003331D7">
        <w:rPr>
          <w:color w:val="232323"/>
          <w:w w:val="105"/>
        </w:rPr>
        <w:t>W</w:t>
      </w:r>
      <w:r w:rsidR="00134B2B">
        <w:rPr>
          <w:color w:val="232323"/>
          <w:w w:val="105"/>
        </w:rPr>
        <w:t xml:space="preserve">akulla County Welcome </w:t>
      </w:r>
      <w:r w:rsidR="003331D7">
        <w:rPr>
          <w:color w:val="232323"/>
          <w:w w:val="105"/>
        </w:rPr>
        <w:t>Center</w:t>
      </w:r>
      <w:r w:rsidR="0001745D">
        <w:rPr>
          <w:color w:val="232323"/>
          <w:w w:val="105"/>
        </w:rPr>
        <w:t xml:space="preserve"> </w:t>
      </w:r>
    </w:p>
    <w:p w:rsidR="00245D40" w:rsidRDefault="003331D7" w:rsidP="00134B2B">
      <w:pPr>
        <w:pStyle w:val="Heading1"/>
        <w:spacing w:before="0" w:line="252" w:lineRule="auto"/>
        <w:ind w:left="1710" w:right="80"/>
        <w:jc w:val="center"/>
        <w:rPr>
          <w:color w:val="232323"/>
          <w:w w:val="105"/>
        </w:rPr>
      </w:pPr>
      <w:r>
        <w:rPr>
          <w:color w:val="232323"/>
          <w:w w:val="105"/>
        </w:rPr>
        <w:t>1493</w:t>
      </w:r>
      <w:r>
        <w:rPr>
          <w:color w:val="232323"/>
          <w:spacing w:val="-42"/>
          <w:w w:val="105"/>
        </w:rPr>
        <w:t xml:space="preserve"> </w:t>
      </w:r>
      <w:r>
        <w:rPr>
          <w:color w:val="232323"/>
          <w:w w:val="105"/>
        </w:rPr>
        <w:t>Coastal</w:t>
      </w:r>
      <w:r>
        <w:rPr>
          <w:color w:val="232323"/>
          <w:spacing w:val="-23"/>
          <w:w w:val="105"/>
        </w:rPr>
        <w:t xml:space="preserve"> </w:t>
      </w:r>
      <w:r>
        <w:rPr>
          <w:color w:val="232323"/>
          <w:w w:val="105"/>
        </w:rPr>
        <w:t>Highway,</w:t>
      </w:r>
      <w:r>
        <w:rPr>
          <w:color w:val="232323"/>
          <w:spacing w:val="-11"/>
          <w:w w:val="105"/>
        </w:rPr>
        <w:t xml:space="preserve"> </w:t>
      </w:r>
      <w:r>
        <w:rPr>
          <w:color w:val="232323"/>
          <w:w w:val="105"/>
        </w:rPr>
        <w:t>Panacea,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FL</w:t>
      </w:r>
      <w:r>
        <w:rPr>
          <w:color w:val="232323"/>
          <w:spacing w:val="-26"/>
          <w:w w:val="105"/>
        </w:rPr>
        <w:t xml:space="preserve"> </w:t>
      </w:r>
      <w:r>
        <w:rPr>
          <w:color w:val="232323"/>
          <w:w w:val="105"/>
        </w:rPr>
        <w:t>32346</w:t>
      </w:r>
      <w:r w:rsidR="00134B2B">
        <w:rPr>
          <w:color w:val="232323"/>
          <w:w w:val="105"/>
        </w:rPr>
        <w:t xml:space="preserve"> </w:t>
      </w:r>
    </w:p>
    <w:p w:rsidR="009800B4" w:rsidRPr="00134B2B" w:rsidRDefault="009800B4" w:rsidP="00134B2B">
      <w:pPr>
        <w:pStyle w:val="Heading1"/>
        <w:spacing w:before="0" w:line="252" w:lineRule="auto"/>
        <w:ind w:left="1710" w:right="80"/>
        <w:jc w:val="center"/>
      </w:pPr>
      <w:r>
        <w:rPr>
          <w:color w:val="232323"/>
          <w:w w:val="105"/>
        </w:rPr>
        <w:t>(850)</w:t>
      </w:r>
      <w:r>
        <w:rPr>
          <w:color w:val="232323"/>
          <w:spacing w:val="-36"/>
          <w:w w:val="105"/>
        </w:rPr>
        <w:t xml:space="preserve"> </w:t>
      </w:r>
      <w:r w:rsidR="00EB76DD">
        <w:rPr>
          <w:color w:val="232323"/>
          <w:w w:val="105"/>
        </w:rPr>
        <w:t>926-</w:t>
      </w:r>
      <w:r>
        <w:rPr>
          <w:color w:val="232323"/>
          <w:w w:val="105"/>
        </w:rPr>
        <w:t>0919</w:t>
      </w:r>
      <w:r w:rsidR="007C509E">
        <w:rPr>
          <w:color w:val="232323"/>
          <w:w w:val="105"/>
        </w:rPr>
        <w:t>,</w:t>
      </w:r>
      <w:r>
        <w:rPr>
          <w:color w:val="232323"/>
          <w:w w:val="105"/>
        </w:rPr>
        <w:t xml:space="preserve"> ext. 716</w:t>
      </w:r>
    </w:p>
    <w:p w:rsidR="009800B4" w:rsidRDefault="009800B4" w:rsidP="00134B2B">
      <w:pPr>
        <w:spacing w:before="2"/>
        <w:jc w:val="center"/>
        <w:rPr>
          <w:rFonts w:ascii="Times New Roman" w:eastAsia="Times New Roman" w:hAnsi="Times New Roman" w:cs="Times New Roman"/>
          <w:sz w:val="42"/>
          <w:szCs w:val="42"/>
        </w:rPr>
      </w:pPr>
    </w:p>
    <w:p w:rsidR="009800B4" w:rsidRDefault="009800B4" w:rsidP="009800B4">
      <w:pPr>
        <w:ind w:left="2623" w:right="921"/>
        <w:jc w:val="center"/>
        <w:rPr>
          <w:rFonts w:ascii="Times New Roman" w:eastAsia="Times New Roman" w:hAnsi="Times New Roman" w:cs="Times New Roman"/>
          <w:sz w:val="46"/>
          <w:szCs w:val="46"/>
        </w:rPr>
      </w:pPr>
      <w:r>
        <w:rPr>
          <w:rFonts w:ascii="Times New Roman"/>
          <w:color w:val="232323"/>
          <w:sz w:val="46"/>
        </w:rPr>
        <w:t>Purpose</w:t>
      </w:r>
      <w:r w:rsidR="008A178C">
        <w:rPr>
          <w:rFonts w:ascii="Times New Roman"/>
          <w:color w:val="232323"/>
          <w:spacing w:val="73"/>
          <w:sz w:val="46"/>
        </w:rPr>
        <w:t xml:space="preserve"> </w:t>
      </w:r>
      <w:r>
        <w:rPr>
          <w:rFonts w:ascii="Times New Roman"/>
          <w:color w:val="232323"/>
          <w:sz w:val="46"/>
        </w:rPr>
        <w:t>of</w:t>
      </w:r>
      <w:r>
        <w:rPr>
          <w:rFonts w:ascii="Times New Roman"/>
          <w:color w:val="232323"/>
          <w:spacing w:val="11"/>
          <w:sz w:val="46"/>
        </w:rPr>
        <w:t xml:space="preserve"> </w:t>
      </w:r>
      <w:r>
        <w:rPr>
          <w:rFonts w:ascii="Times New Roman"/>
          <w:color w:val="232323"/>
          <w:sz w:val="46"/>
        </w:rPr>
        <w:t>Meeting:</w:t>
      </w:r>
    </w:p>
    <w:p w:rsidR="00EA7290" w:rsidRDefault="009800B4" w:rsidP="009800B4">
      <w:pPr>
        <w:pStyle w:val="Heading1"/>
        <w:spacing w:before="20" w:line="255" w:lineRule="auto"/>
        <w:ind w:right="242"/>
        <w:jc w:val="center"/>
        <w:rPr>
          <w:color w:val="232323"/>
          <w:w w:val="105"/>
        </w:rPr>
      </w:pPr>
      <w:r>
        <w:rPr>
          <w:color w:val="232323"/>
          <w:w w:val="105"/>
        </w:rPr>
        <w:t>To</w:t>
      </w:r>
      <w:r>
        <w:rPr>
          <w:color w:val="232323"/>
          <w:spacing w:val="-20"/>
          <w:w w:val="105"/>
        </w:rPr>
        <w:t xml:space="preserve"> </w:t>
      </w:r>
      <w:r w:rsidR="00065851">
        <w:rPr>
          <w:color w:val="232323"/>
          <w:w w:val="105"/>
        </w:rPr>
        <w:t xml:space="preserve">Review the </w:t>
      </w:r>
      <w:r w:rsidR="00EA7290">
        <w:rPr>
          <w:color w:val="232323"/>
          <w:w w:val="105"/>
        </w:rPr>
        <w:t xml:space="preserve">2016-2017 </w:t>
      </w:r>
      <w:bookmarkStart w:id="0" w:name="_GoBack"/>
      <w:bookmarkEnd w:id="0"/>
      <w:r w:rsidR="00EA7290">
        <w:rPr>
          <w:color w:val="232323"/>
          <w:w w:val="105"/>
        </w:rPr>
        <w:t>Budget</w:t>
      </w:r>
      <w:r w:rsidR="00FD0E53">
        <w:rPr>
          <w:color w:val="232323"/>
          <w:w w:val="105"/>
        </w:rPr>
        <w:t xml:space="preserve"> </w:t>
      </w:r>
    </w:p>
    <w:p w:rsidR="00065851" w:rsidRDefault="00FD0E53" w:rsidP="009800B4">
      <w:pPr>
        <w:pStyle w:val="Heading1"/>
        <w:spacing w:before="20" w:line="255" w:lineRule="auto"/>
        <w:ind w:right="242"/>
        <w:jc w:val="center"/>
        <w:rPr>
          <w:color w:val="232323"/>
          <w:spacing w:val="-18"/>
          <w:w w:val="105"/>
        </w:rPr>
      </w:pPr>
      <w:proofErr w:type="gramStart"/>
      <w:r>
        <w:rPr>
          <w:color w:val="232323"/>
          <w:w w:val="105"/>
        </w:rPr>
        <w:t>and</w:t>
      </w:r>
      <w:proofErr w:type="gramEnd"/>
      <w:r>
        <w:rPr>
          <w:color w:val="232323"/>
          <w:w w:val="105"/>
        </w:rPr>
        <w:t xml:space="preserve"> to Conduct G</w:t>
      </w:r>
      <w:r w:rsidR="000D083B">
        <w:rPr>
          <w:color w:val="232323"/>
          <w:w w:val="105"/>
        </w:rPr>
        <w:t>eneral</w:t>
      </w:r>
      <w:r>
        <w:rPr>
          <w:color w:val="232323"/>
          <w:w w:val="105"/>
        </w:rPr>
        <w:t xml:space="preserve"> B</w:t>
      </w:r>
      <w:r w:rsidR="00065851">
        <w:rPr>
          <w:color w:val="232323"/>
          <w:w w:val="105"/>
        </w:rPr>
        <w:t>usiness</w:t>
      </w:r>
      <w:r w:rsidR="009800B4">
        <w:rPr>
          <w:color w:val="232323"/>
          <w:spacing w:val="4"/>
          <w:w w:val="105"/>
        </w:rPr>
        <w:t xml:space="preserve"> </w:t>
      </w:r>
      <w:r w:rsidR="009800B4">
        <w:rPr>
          <w:color w:val="232323"/>
          <w:w w:val="105"/>
        </w:rPr>
        <w:t>of</w:t>
      </w:r>
      <w:r w:rsidR="009800B4">
        <w:rPr>
          <w:color w:val="232323"/>
          <w:spacing w:val="-34"/>
          <w:w w:val="105"/>
        </w:rPr>
        <w:t xml:space="preserve"> </w:t>
      </w:r>
      <w:r w:rsidR="009800B4">
        <w:rPr>
          <w:color w:val="232323"/>
          <w:w w:val="105"/>
        </w:rPr>
        <w:t>the</w:t>
      </w:r>
      <w:r w:rsidR="009800B4">
        <w:rPr>
          <w:color w:val="232323"/>
          <w:spacing w:val="-18"/>
          <w:w w:val="105"/>
        </w:rPr>
        <w:t xml:space="preserve"> </w:t>
      </w:r>
    </w:p>
    <w:p w:rsidR="009800B4" w:rsidRDefault="009800B4" w:rsidP="009800B4">
      <w:pPr>
        <w:pStyle w:val="Heading1"/>
        <w:spacing w:before="20" w:line="255" w:lineRule="auto"/>
        <w:ind w:right="242"/>
        <w:jc w:val="center"/>
      </w:pPr>
      <w:r>
        <w:rPr>
          <w:color w:val="232323"/>
          <w:w w:val="105"/>
        </w:rPr>
        <w:t>Tourist</w:t>
      </w:r>
      <w:r>
        <w:rPr>
          <w:color w:val="232323"/>
          <w:w w:val="102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-45"/>
          <w:w w:val="105"/>
        </w:rPr>
        <w:t xml:space="preserve"> </w:t>
      </w:r>
      <w:r>
        <w:rPr>
          <w:color w:val="232323"/>
          <w:w w:val="105"/>
        </w:rPr>
        <w:t>Council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38"/>
          <w:szCs w:val="38"/>
        </w:rPr>
      </w:pPr>
    </w:p>
    <w:p w:rsidR="009800B4" w:rsidRDefault="009800B4" w:rsidP="009800B4">
      <w:pPr>
        <w:pStyle w:val="BodyText"/>
        <w:spacing w:before="221"/>
        <w:ind w:left="1819" w:right="99" w:firstLine="4"/>
        <w:jc w:val="both"/>
      </w:pPr>
      <w:r>
        <w:rPr>
          <w:rFonts w:ascii="Arial"/>
          <w:color w:val="232323"/>
          <w:w w:val="135"/>
          <w:sz w:val="19"/>
        </w:rPr>
        <w:t>It</w:t>
      </w:r>
      <w:r>
        <w:rPr>
          <w:rFonts w:ascii="Arial"/>
          <w:color w:val="232323"/>
          <w:spacing w:val="-43"/>
          <w:w w:val="135"/>
          <w:sz w:val="19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mission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Tourist</w:t>
      </w:r>
      <w:r>
        <w:rPr>
          <w:color w:val="232323"/>
          <w:spacing w:val="-1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Council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  <w:sz w:val="21"/>
        </w:rPr>
        <w:t>to</w:t>
      </w:r>
      <w:r>
        <w:rPr>
          <w:color w:val="232323"/>
          <w:spacing w:val="-8"/>
          <w:w w:val="105"/>
          <w:sz w:val="21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facilitate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travel to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within</w:t>
      </w:r>
      <w:r>
        <w:rPr>
          <w:color w:val="232323"/>
          <w:spacing w:val="21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benefit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its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economy,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residents,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travel/tourism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industry.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TDC's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vision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30"/>
          <w:w w:val="105"/>
        </w:rPr>
        <w:t xml:space="preserve"> </w:t>
      </w:r>
      <w:r>
        <w:rPr>
          <w:color w:val="232323"/>
          <w:w w:val="105"/>
        </w:rPr>
        <w:t>recognized</w:t>
      </w:r>
      <w:r>
        <w:rPr>
          <w:color w:val="232323"/>
          <w:spacing w:val="50"/>
          <w:w w:val="105"/>
        </w:rPr>
        <w:t xml:space="preserve"> </w:t>
      </w:r>
      <w:r>
        <w:rPr>
          <w:color w:val="232323"/>
          <w:w w:val="105"/>
        </w:rPr>
        <w:t>as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county's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official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marketing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management</w:t>
      </w:r>
      <w:r>
        <w:rPr>
          <w:color w:val="232323"/>
          <w:w w:val="103"/>
        </w:rPr>
        <w:t xml:space="preserve"> </w:t>
      </w:r>
      <w:r>
        <w:rPr>
          <w:color w:val="232323"/>
          <w:w w:val="105"/>
        </w:rPr>
        <w:t>organization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responsibly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promote</w:t>
      </w:r>
      <w:r>
        <w:rPr>
          <w:color w:val="232323"/>
          <w:spacing w:val="3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protect</w:t>
      </w:r>
      <w:r>
        <w:rPr>
          <w:color w:val="232323"/>
          <w:spacing w:val="3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natural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resources,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recreational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opportunities,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9"/>
          <w:w w:val="105"/>
        </w:rPr>
        <w:t xml:space="preserve"> </w:t>
      </w:r>
      <w:r>
        <w:rPr>
          <w:color w:val="232323"/>
          <w:w w:val="105"/>
        </w:rPr>
        <w:t>rich</w:t>
      </w:r>
      <w:r>
        <w:rPr>
          <w:color w:val="232323"/>
          <w:spacing w:val="40"/>
          <w:w w:val="105"/>
        </w:rPr>
        <w:t xml:space="preserve"> </w:t>
      </w:r>
      <w:r>
        <w:rPr>
          <w:color w:val="232323"/>
          <w:w w:val="105"/>
        </w:rPr>
        <w:t>heritage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31"/>
          <w:w w:val="105"/>
        </w:rPr>
        <w:t xml:space="preserve"> </w:t>
      </w:r>
      <w:r>
        <w:rPr>
          <w:color w:val="232323"/>
          <w:w w:val="105"/>
        </w:rPr>
        <w:t>in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coordination</w:t>
      </w:r>
      <w:r>
        <w:rPr>
          <w:color w:val="232323"/>
          <w:spacing w:val="39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collaboration</w:t>
      </w:r>
      <w:r>
        <w:rPr>
          <w:color w:val="232323"/>
          <w:spacing w:val="42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Commissioners,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Economic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Development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Council,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tourism</w:t>
      </w:r>
      <w:r>
        <w:rPr>
          <w:color w:val="232323"/>
          <w:spacing w:val="25"/>
          <w:w w:val="105"/>
        </w:rPr>
        <w:t xml:space="preserve"> </w:t>
      </w:r>
      <w:r>
        <w:rPr>
          <w:color w:val="232323"/>
          <w:w w:val="105"/>
        </w:rPr>
        <w:t>industry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partners.</w:t>
      </w:r>
      <w:r>
        <w:rPr>
          <w:color w:val="232323"/>
          <w:spacing w:val="9"/>
          <w:w w:val="105"/>
        </w:rPr>
        <w:t xml:space="preserve"> </w:t>
      </w:r>
      <w:r>
        <w:rPr>
          <w:rFonts w:ascii="Arial"/>
          <w:color w:val="232323"/>
          <w:w w:val="135"/>
          <w:sz w:val="19"/>
        </w:rPr>
        <w:t>If</w:t>
      </w:r>
      <w:r>
        <w:rPr>
          <w:rFonts w:ascii="Arial"/>
          <w:color w:val="232323"/>
          <w:spacing w:val="-45"/>
          <w:w w:val="135"/>
          <w:sz w:val="19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person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decides</w:t>
      </w:r>
      <w:r>
        <w:rPr>
          <w:color w:val="232323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38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48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7"/>
          <w:w w:val="105"/>
        </w:rPr>
        <w:t xml:space="preserve"> </w:t>
      </w:r>
      <w:r>
        <w:rPr>
          <w:color w:val="232323"/>
          <w:w w:val="105"/>
        </w:rPr>
        <w:t>decision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made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by the board,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agency,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7"/>
          <w:w w:val="105"/>
        </w:rPr>
        <w:t xml:space="preserve"> </w:t>
      </w:r>
      <w:r>
        <w:rPr>
          <w:color w:val="232323"/>
          <w:w w:val="105"/>
        </w:rPr>
        <w:t>commission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respect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44"/>
          <w:w w:val="105"/>
        </w:rPr>
        <w:t xml:space="preserve"> </w:t>
      </w:r>
      <w:r>
        <w:rPr>
          <w:color w:val="232323"/>
          <w:w w:val="105"/>
        </w:rPr>
        <w:t>any</w:t>
      </w:r>
      <w:r>
        <w:rPr>
          <w:color w:val="232323"/>
          <w:spacing w:val="45"/>
          <w:w w:val="105"/>
        </w:rPr>
        <w:t xml:space="preserve"> </w:t>
      </w:r>
      <w:r>
        <w:rPr>
          <w:color w:val="232323"/>
          <w:w w:val="105"/>
        </w:rPr>
        <w:t>matter</w:t>
      </w:r>
      <w:r>
        <w:rPr>
          <w:color w:val="232323"/>
          <w:w w:val="107"/>
        </w:rPr>
        <w:t xml:space="preserve"> </w:t>
      </w:r>
      <w:r>
        <w:rPr>
          <w:color w:val="232323"/>
          <w:w w:val="105"/>
        </w:rPr>
        <w:t>considered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at such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hearing,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will</w:t>
      </w:r>
      <w:r>
        <w:rPr>
          <w:color w:val="232323"/>
          <w:spacing w:val="10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23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proceedings,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that,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for</w:t>
      </w:r>
      <w:r>
        <w:rPr>
          <w:color w:val="232323"/>
          <w:w w:val="106"/>
        </w:rPr>
        <w:t xml:space="preserve"> </w:t>
      </w:r>
      <w:r>
        <w:rPr>
          <w:color w:val="232323"/>
          <w:w w:val="105"/>
        </w:rPr>
        <w:t>such</w:t>
      </w:r>
      <w:r>
        <w:rPr>
          <w:color w:val="232323"/>
          <w:spacing w:val="4"/>
          <w:w w:val="105"/>
        </w:rPr>
        <w:t xml:space="preserve"> </w:t>
      </w:r>
      <w:r>
        <w:rPr>
          <w:color w:val="232323"/>
          <w:w w:val="105"/>
        </w:rPr>
        <w:t>purpose,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she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may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need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ensure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that</w:t>
      </w:r>
      <w:r>
        <w:rPr>
          <w:color w:val="232323"/>
          <w:spacing w:val="2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verbatim</w:t>
      </w:r>
      <w:r>
        <w:rPr>
          <w:color w:val="232323"/>
          <w:spacing w:val="19"/>
          <w:w w:val="105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proceedings</w:t>
      </w:r>
      <w:r>
        <w:rPr>
          <w:color w:val="232323"/>
          <w:spacing w:val="18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made,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</w:rPr>
        <w:t xml:space="preserve"> </w:t>
      </w:r>
      <w:r>
        <w:rPr>
          <w:color w:val="232323"/>
          <w:w w:val="105"/>
        </w:rPr>
        <w:t>record</w:t>
      </w:r>
      <w:r>
        <w:rPr>
          <w:color w:val="232323"/>
          <w:spacing w:val="12"/>
          <w:w w:val="105"/>
        </w:rPr>
        <w:t xml:space="preserve"> </w:t>
      </w:r>
      <w:r>
        <w:rPr>
          <w:color w:val="232323"/>
          <w:w w:val="105"/>
        </w:rPr>
        <w:t>includes</w:t>
      </w:r>
      <w:r>
        <w:rPr>
          <w:color w:val="232323"/>
          <w:spacing w:val="-3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testimony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and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evidence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upon</w:t>
      </w:r>
      <w:r>
        <w:rPr>
          <w:color w:val="232323"/>
          <w:spacing w:val="6"/>
          <w:w w:val="105"/>
        </w:rPr>
        <w:t xml:space="preserve"> </w:t>
      </w:r>
      <w:r>
        <w:rPr>
          <w:color w:val="232323"/>
          <w:w w:val="105"/>
        </w:rPr>
        <w:t>which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appeal</w:t>
      </w:r>
      <w:r>
        <w:rPr>
          <w:color w:val="232323"/>
          <w:spacing w:val="-10"/>
          <w:w w:val="105"/>
        </w:rPr>
        <w:t xml:space="preserve"> </w:t>
      </w:r>
      <w:r>
        <w:rPr>
          <w:color w:val="232323"/>
          <w:w w:val="105"/>
        </w:rPr>
        <w:t>is</w:t>
      </w:r>
      <w:r>
        <w:rPr>
          <w:color w:val="232323"/>
          <w:spacing w:val="-14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be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based.</w:t>
      </w:r>
    </w:p>
    <w:p w:rsidR="009800B4" w:rsidRDefault="009800B4" w:rsidP="009800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800B4" w:rsidRDefault="009800B4" w:rsidP="009800B4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9800B4" w:rsidRDefault="009800B4" w:rsidP="009800B4">
      <w:pPr>
        <w:pStyle w:val="BodyText"/>
        <w:ind w:right="109"/>
        <w:jc w:val="both"/>
      </w:pPr>
      <w:r>
        <w:rPr>
          <w:color w:val="232323"/>
          <w:w w:val="105"/>
        </w:rPr>
        <w:t>Persons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with</w:t>
      </w:r>
      <w:r>
        <w:rPr>
          <w:color w:val="232323"/>
          <w:spacing w:val="5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disability needing</w:t>
      </w:r>
      <w:r>
        <w:rPr>
          <w:color w:val="232323"/>
          <w:spacing w:val="1"/>
          <w:w w:val="105"/>
        </w:rPr>
        <w:t xml:space="preserve"> </w:t>
      </w:r>
      <w:r>
        <w:rPr>
          <w:color w:val="232323"/>
          <w:w w:val="105"/>
        </w:rPr>
        <w:t>a</w:t>
      </w:r>
      <w:r>
        <w:rPr>
          <w:color w:val="232323"/>
          <w:spacing w:val="-7"/>
          <w:w w:val="105"/>
        </w:rPr>
        <w:t xml:space="preserve"> </w:t>
      </w:r>
      <w:r>
        <w:rPr>
          <w:color w:val="232323"/>
          <w:w w:val="105"/>
        </w:rPr>
        <w:t>special</w:t>
      </w:r>
      <w:r>
        <w:rPr>
          <w:color w:val="232323"/>
          <w:spacing w:val="-2"/>
          <w:w w:val="105"/>
        </w:rPr>
        <w:t xml:space="preserve"> </w:t>
      </w:r>
      <w:r>
        <w:rPr>
          <w:color w:val="232323"/>
          <w:w w:val="105"/>
        </w:rPr>
        <w:t>accommodation</w:t>
      </w:r>
      <w:r>
        <w:rPr>
          <w:color w:val="232323"/>
          <w:spacing w:val="17"/>
          <w:w w:val="105"/>
        </w:rPr>
        <w:t xml:space="preserve"> </w:t>
      </w:r>
      <w:r>
        <w:rPr>
          <w:color w:val="232323"/>
          <w:w w:val="105"/>
        </w:rPr>
        <w:t>should contact</w:t>
      </w:r>
      <w:r>
        <w:rPr>
          <w:color w:val="232323"/>
          <w:spacing w:val="-5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-4"/>
          <w:w w:val="105"/>
        </w:rPr>
        <w:t xml:space="preserve"> </w:t>
      </w:r>
      <w:r>
        <w:rPr>
          <w:color w:val="232323"/>
          <w:w w:val="105"/>
        </w:rPr>
        <w:t>Wakulla</w:t>
      </w:r>
      <w:r>
        <w:rPr>
          <w:color w:val="232323"/>
          <w:spacing w:val="3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-6"/>
          <w:w w:val="105"/>
        </w:rPr>
        <w:t xml:space="preserve"> </w:t>
      </w:r>
      <w:r>
        <w:rPr>
          <w:color w:val="232323"/>
          <w:w w:val="105"/>
        </w:rPr>
        <w:t>Board</w:t>
      </w:r>
      <w:r>
        <w:rPr>
          <w:color w:val="232323"/>
          <w:w w:val="104"/>
        </w:rPr>
        <w:t xml:space="preserve"> </w:t>
      </w:r>
      <w:r>
        <w:rPr>
          <w:color w:val="232323"/>
          <w:w w:val="105"/>
        </w:rPr>
        <w:t>of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County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Commissioners</w:t>
      </w:r>
      <w:r>
        <w:rPr>
          <w:color w:val="232323"/>
          <w:spacing w:val="26"/>
          <w:w w:val="105"/>
        </w:rPr>
        <w:t xml:space="preserve"> </w:t>
      </w:r>
      <w:r>
        <w:rPr>
          <w:color w:val="232323"/>
          <w:w w:val="105"/>
        </w:rPr>
        <w:t>Administration</w:t>
      </w:r>
      <w:r>
        <w:rPr>
          <w:color w:val="232323"/>
          <w:spacing w:val="43"/>
          <w:w w:val="105"/>
        </w:rPr>
        <w:t xml:space="preserve"> </w:t>
      </w:r>
      <w:r>
        <w:rPr>
          <w:color w:val="232323"/>
          <w:w w:val="105"/>
        </w:rPr>
        <w:t>Office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8"/>
          <w:w w:val="105"/>
        </w:rPr>
        <w:t xml:space="preserve"> </w:t>
      </w:r>
      <w:r>
        <w:rPr>
          <w:color w:val="232323"/>
          <w:w w:val="105"/>
        </w:rPr>
        <w:t>least</w:t>
      </w:r>
      <w:r>
        <w:rPr>
          <w:color w:val="232323"/>
          <w:spacing w:val="13"/>
          <w:w w:val="105"/>
        </w:rPr>
        <w:t xml:space="preserve"> </w:t>
      </w:r>
      <w:r>
        <w:rPr>
          <w:color w:val="232323"/>
          <w:w w:val="105"/>
        </w:rPr>
        <w:t>two</w:t>
      </w:r>
      <w:r>
        <w:rPr>
          <w:color w:val="232323"/>
          <w:spacing w:val="14"/>
          <w:w w:val="105"/>
        </w:rPr>
        <w:t xml:space="preserve"> </w:t>
      </w:r>
      <w:r>
        <w:rPr>
          <w:color w:val="232323"/>
          <w:w w:val="105"/>
        </w:rPr>
        <w:t>(2)</w:t>
      </w:r>
      <w:r>
        <w:rPr>
          <w:color w:val="232323"/>
          <w:spacing w:val="9"/>
          <w:w w:val="105"/>
        </w:rPr>
        <w:t xml:space="preserve"> </w:t>
      </w:r>
      <w:r>
        <w:rPr>
          <w:color w:val="232323"/>
          <w:w w:val="105"/>
        </w:rPr>
        <w:t>days</w:t>
      </w:r>
      <w:r>
        <w:rPr>
          <w:color w:val="232323"/>
          <w:spacing w:val="20"/>
          <w:w w:val="105"/>
        </w:rPr>
        <w:t xml:space="preserve"> </w:t>
      </w:r>
      <w:r>
        <w:rPr>
          <w:color w:val="232323"/>
          <w:w w:val="105"/>
        </w:rPr>
        <w:t>prior</w:t>
      </w:r>
      <w:r>
        <w:rPr>
          <w:color w:val="232323"/>
          <w:spacing w:val="27"/>
          <w:w w:val="105"/>
        </w:rPr>
        <w:t xml:space="preserve"> </w:t>
      </w:r>
      <w:r>
        <w:rPr>
          <w:color w:val="232323"/>
          <w:w w:val="105"/>
        </w:rPr>
        <w:t>to</w:t>
      </w:r>
      <w:r>
        <w:rPr>
          <w:color w:val="232323"/>
          <w:spacing w:val="11"/>
          <w:w w:val="105"/>
        </w:rPr>
        <w:t xml:space="preserve"> </w:t>
      </w:r>
      <w:r>
        <w:rPr>
          <w:color w:val="232323"/>
          <w:w w:val="105"/>
        </w:rPr>
        <w:t>the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meeting</w:t>
      </w:r>
      <w:r>
        <w:rPr>
          <w:color w:val="232323"/>
          <w:spacing w:val="22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9"/>
          <w:w w:val="105"/>
        </w:rPr>
        <w:t xml:space="preserve"> </w:t>
      </w:r>
      <w:r>
        <w:rPr>
          <w:color w:val="0867C3"/>
          <w:w w:val="105"/>
          <w:sz w:val="19"/>
        </w:rPr>
        <w:t>(850)</w:t>
      </w:r>
      <w:r>
        <w:rPr>
          <w:color w:val="0867C3"/>
          <w:w w:val="103"/>
          <w:sz w:val="19"/>
        </w:rPr>
        <w:t xml:space="preserve"> </w:t>
      </w:r>
      <w:r>
        <w:rPr>
          <w:color w:val="0867C3"/>
          <w:spacing w:val="1"/>
          <w:w w:val="105"/>
          <w:u w:val="single" w:color="000000"/>
        </w:rPr>
        <w:t>926-0919</w:t>
      </w:r>
      <w:r>
        <w:rPr>
          <w:color w:val="232323"/>
          <w:w w:val="105"/>
        </w:rPr>
        <w:t>;Hearing</w:t>
      </w:r>
      <w:r>
        <w:rPr>
          <w:color w:val="232323"/>
          <w:spacing w:val="-9"/>
          <w:w w:val="105"/>
        </w:rPr>
        <w:t xml:space="preserve"> </w:t>
      </w:r>
      <w:r>
        <w:rPr>
          <w:color w:val="232323"/>
          <w:w w:val="105"/>
        </w:rPr>
        <w:t>&amp;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Voice</w:t>
      </w:r>
      <w:r>
        <w:rPr>
          <w:color w:val="232323"/>
          <w:spacing w:val="-15"/>
          <w:w w:val="105"/>
        </w:rPr>
        <w:t xml:space="preserve"> </w:t>
      </w:r>
      <w:r>
        <w:rPr>
          <w:color w:val="232323"/>
          <w:w w:val="105"/>
        </w:rPr>
        <w:t>Impaired</w:t>
      </w:r>
      <w:r>
        <w:rPr>
          <w:color w:val="232323"/>
          <w:spacing w:val="-8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7"/>
          <w:w w:val="105"/>
        </w:rPr>
        <w:t xml:space="preserve"> </w:t>
      </w:r>
      <w:r>
        <w:rPr>
          <w:color w:val="2A64AC"/>
          <w:u w:val="single" w:color="000000"/>
        </w:rPr>
        <w:t>J</w:t>
      </w:r>
      <w:r>
        <w:rPr>
          <w:color w:val="2A64AC"/>
          <w:spacing w:val="-29"/>
          <w:u w:val="single" w:color="000000"/>
        </w:rPr>
        <w:t xml:space="preserve"> 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800</w:t>
      </w:r>
      <w:r>
        <w:rPr>
          <w:color w:val="5274A3"/>
          <w:spacing w:val="-2"/>
          <w:w w:val="105"/>
          <w:u w:val="single" w:color="000000"/>
        </w:rPr>
        <w:t>-</w:t>
      </w:r>
      <w:r>
        <w:rPr>
          <w:color w:val="2A64AC"/>
          <w:spacing w:val="-3"/>
          <w:w w:val="105"/>
          <w:u w:val="single" w:color="000000"/>
        </w:rPr>
        <w:t>955-8771</w:t>
      </w:r>
      <w:r>
        <w:rPr>
          <w:color w:val="2A64AC"/>
          <w:spacing w:val="-37"/>
          <w:w w:val="105"/>
          <w:u w:val="single" w:color="000000"/>
        </w:rPr>
        <w:t xml:space="preserve"> </w:t>
      </w:r>
      <w:r>
        <w:rPr>
          <w:color w:val="232323"/>
          <w:w w:val="115"/>
        </w:rPr>
        <w:t>;</w:t>
      </w:r>
      <w:r>
        <w:rPr>
          <w:color w:val="232323"/>
          <w:spacing w:val="-38"/>
          <w:w w:val="115"/>
        </w:rPr>
        <w:t xml:space="preserve"> </w:t>
      </w:r>
      <w:r>
        <w:rPr>
          <w:color w:val="232323"/>
          <w:w w:val="105"/>
        </w:rPr>
        <w:t>or</w:t>
      </w:r>
      <w:r>
        <w:rPr>
          <w:color w:val="232323"/>
          <w:spacing w:val="-19"/>
          <w:w w:val="105"/>
        </w:rPr>
        <w:t xml:space="preserve"> </w:t>
      </w:r>
      <w:r>
        <w:rPr>
          <w:color w:val="232323"/>
          <w:w w:val="105"/>
        </w:rPr>
        <w:t>email</w:t>
      </w:r>
      <w:r>
        <w:rPr>
          <w:color w:val="232323"/>
          <w:spacing w:val="-21"/>
          <w:w w:val="105"/>
        </w:rPr>
        <w:t xml:space="preserve"> </w:t>
      </w:r>
      <w:r>
        <w:rPr>
          <w:color w:val="232323"/>
          <w:w w:val="105"/>
        </w:rPr>
        <w:t>at</w:t>
      </w:r>
      <w:r>
        <w:rPr>
          <w:color w:val="232323"/>
          <w:spacing w:val="-17"/>
          <w:w w:val="105"/>
        </w:rPr>
        <w:t xml:space="preserve"> </w:t>
      </w:r>
      <w:proofErr w:type="spellStart"/>
      <w:r>
        <w:rPr>
          <w:color w:val="2A64AC"/>
          <w:w w:val="105"/>
        </w:rPr>
        <w:t>ADAReguest</w:t>
      </w:r>
      <w:proofErr w:type="spellEnd"/>
      <w:r>
        <w:rPr>
          <w:color w:val="2A64AC"/>
          <w:w w:val="105"/>
        </w:rPr>
        <w:t>@</w:t>
      </w:r>
      <w:r>
        <w:rPr>
          <w:color w:val="2A64AC"/>
          <w:spacing w:val="-29"/>
          <w:w w:val="105"/>
        </w:rPr>
        <w:t xml:space="preserve"> </w:t>
      </w:r>
      <w:proofErr w:type="spellStart"/>
      <w:r>
        <w:rPr>
          <w:color w:val="2A64AC"/>
          <w:w w:val="105"/>
        </w:rPr>
        <w:t>mywakulla</w:t>
      </w:r>
      <w:proofErr w:type="spellEnd"/>
      <w:r>
        <w:rPr>
          <w:color w:val="2A64AC"/>
          <w:spacing w:val="-28"/>
          <w:w w:val="105"/>
        </w:rPr>
        <w:t xml:space="preserve"> </w:t>
      </w:r>
      <w:r>
        <w:rPr>
          <w:color w:val="1A4297"/>
          <w:spacing w:val="-5"/>
          <w:w w:val="105"/>
        </w:rPr>
        <w:t>.</w:t>
      </w:r>
      <w:r>
        <w:rPr>
          <w:color w:val="2A64AC"/>
          <w:spacing w:val="-7"/>
          <w:w w:val="105"/>
        </w:rPr>
        <w:t>com</w:t>
      </w:r>
    </w:p>
    <w:p w:rsidR="00551A27" w:rsidRDefault="00551A27"/>
    <w:sectPr w:rsidR="00551A27" w:rsidSect="009800B4">
      <w:pgSz w:w="12240" w:h="15840"/>
      <w:pgMar w:top="0" w:right="17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B4"/>
    <w:rsid w:val="0001745D"/>
    <w:rsid w:val="000179B0"/>
    <w:rsid w:val="00065851"/>
    <w:rsid w:val="000D083B"/>
    <w:rsid w:val="00127ADB"/>
    <w:rsid w:val="00134B2B"/>
    <w:rsid w:val="00211A75"/>
    <w:rsid w:val="00214A21"/>
    <w:rsid w:val="00245D40"/>
    <w:rsid w:val="00282F76"/>
    <w:rsid w:val="002C2F6A"/>
    <w:rsid w:val="003331D7"/>
    <w:rsid w:val="003349AE"/>
    <w:rsid w:val="00517467"/>
    <w:rsid w:val="005471DC"/>
    <w:rsid w:val="00551A27"/>
    <w:rsid w:val="005C049A"/>
    <w:rsid w:val="005D2677"/>
    <w:rsid w:val="006B6E55"/>
    <w:rsid w:val="006F4B3D"/>
    <w:rsid w:val="00701E13"/>
    <w:rsid w:val="007410D0"/>
    <w:rsid w:val="00746DB7"/>
    <w:rsid w:val="00765409"/>
    <w:rsid w:val="0077111D"/>
    <w:rsid w:val="007C509E"/>
    <w:rsid w:val="008525B4"/>
    <w:rsid w:val="008A178C"/>
    <w:rsid w:val="008B2648"/>
    <w:rsid w:val="00916F8C"/>
    <w:rsid w:val="009800B4"/>
    <w:rsid w:val="009B3BF6"/>
    <w:rsid w:val="009D1011"/>
    <w:rsid w:val="00A66B5B"/>
    <w:rsid w:val="00BE5DC1"/>
    <w:rsid w:val="00BF64B3"/>
    <w:rsid w:val="00C87DA5"/>
    <w:rsid w:val="00DA4B1C"/>
    <w:rsid w:val="00E10D43"/>
    <w:rsid w:val="00EA7290"/>
    <w:rsid w:val="00EB76DD"/>
    <w:rsid w:val="00EF6C9E"/>
    <w:rsid w:val="00F062A0"/>
    <w:rsid w:val="00FD0E53"/>
    <w:rsid w:val="00FE7655"/>
    <w:rsid w:val="00FF0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8F09-C3BA-434B-9C54-CFFF6407B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800B4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9800B4"/>
    <w:pPr>
      <w:spacing w:before="1"/>
      <w:ind w:left="1963"/>
      <w:outlineLvl w:val="0"/>
    </w:pPr>
    <w:rPr>
      <w:rFonts w:ascii="Times New Roman" w:eastAsia="Times New Roman" w:hAnsi="Times New Roman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800B4"/>
    <w:rPr>
      <w:rFonts w:ascii="Times New Roman" w:eastAsia="Times New Roman" w:hAnsi="Times New Roman"/>
      <w:sz w:val="38"/>
      <w:szCs w:val="38"/>
    </w:rPr>
  </w:style>
  <w:style w:type="paragraph" w:styleId="BodyText">
    <w:name w:val="Body Text"/>
    <w:basedOn w:val="Normal"/>
    <w:link w:val="BodyTextChar"/>
    <w:uiPriority w:val="1"/>
    <w:qFormat/>
    <w:rsid w:val="009800B4"/>
    <w:pPr>
      <w:ind w:left="1814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00B4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Bardhi</dc:creator>
  <cp:keywords/>
  <dc:description/>
  <cp:lastModifiedBy>Diane Bardhi</cp:lastModifiedBy>
  <cp:revision>10</cp:revision>
  <dcterms:created xsi:type="dcterms:W3CDTF">2016-07-18T19:09:00Z</dcterms:created>
  <dcterms:modified xsi:type="dcterms:W3CDTF">2016-07-18T20:31:00Z</dcterms:modified>
</cp:coreProperties>
</file>